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25C9">
      <w:pPr>
        <w:spacing w:before="120" w:after="156" w:afterLines="50"/>
        <w:rPr>
          <w:rFonts w:hint="eastAsia" w:ascii="宋体" w:hAnsi="宋体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：</w:t>
      </w:r>
    </w:p>
    <w:p w14:paraId="7B18A788">
      <w:pPr>
        <w:spacing w:before="12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广东省林业产业协会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团体标准意见反馈表</w:t>
      </w:r>
    </w:p>
    <w:bookmarkEnd w:id="0"/>
    <w:p w14:paraId="09473F32">
      <w:pPr>
        <w:spacing w:before="156" w:beforeLines="50"/>
        <w:jc w:val="left"/>
        <w:rPr>
          <w:rFonts w:hint="eastAsia" w:ascii="宋体" w:hAnsi="宋体"/>
          <w:szCs w:val="21"/>
        </w:rPr>
      </w:pPr>
      <w:r>
        <w:rPr>
          <w:rFonts w:hint="eastAsia" w:ascii="仿宋_GB2312" w:eastAsia="仿宋_GB2312"/>
          <w:sz w:val="30"/>
          <w:szCs w:val="30"/>
        </w:rPr>
        <w:t>标准名称</w:t>
      </w:r>
      <w:r>
        <w:rPr>
          <w:rFonts w:ascii="仿宋_GB2312" w:eastAsia="仿宋_GB2312"/>
          <w:sz w:val="30"/>
          <w:szCs w:val="30"/>
        </w:rPr>
        <w:t>：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140"/>
      </w:tblGrid>
      <w:tr w14:paraId="2885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84A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标准条款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F03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修  改  意  见</w:t>
            </w:r>
          </w:p>
        </w:tc>
      </w:tr>
      <w:tr w14:paraId="268A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8435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3C8A2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B8C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55A7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441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EC6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12EE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单位（盖章）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5CD39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8CB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3F20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41AC8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FCAE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989F600"/>
    <w:sectPr>
      <w:footerReference r:id="rId3" w:type="default"/>
      <w:footerReference r:id="rId4" w:type="even"/>
      <w:pgSz w:w="11906" w:h="16838"/>
      <w:pgMar w:top="567" w:right="1134" w:bottom="1134" w:left="1417" w:header="141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326A3">
    <w:pPr>
      <w:pStyle w:val="5"/>
    </w:pPr>
  </w:p>
  <w:p w14:paraId="3DCAD1E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1135" cy="13144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6D4A17">
                          <w:pPr>
                            <w:pStyle w:val="5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hsG+0QAAAAMBAAAPAAAAAAAAAAEAIAAAACIAAABkcnMvZG93bnJldi54bWxQSwECFAAU&#10;AAAACACHTuJAI0GBMzECAABV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D4A17">
                    <w:pPr>
                      <w:pStyle w:val="5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</w:rPr>
                      <w:t>15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EA00">
    <w:pPr>
      <w:pStyle w:val="5"/>
    </w:pPr>
  </w:p>
  <w:p w14:paraId="45CC4517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1135" cy="131445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5EE66F">
                          <w:pPr>
                            <w:pStyle w:val="5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YbBvtEAAAADAQAADwAAAAAAAAABACAAAAAiAAAAZHJzL2Rvd25yZXYueG1sUEsBAhQA&#10;FAAAAAgAh07iQH1YM6YyAgAAVQ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EE66F">
                    <w:pPr>
                      <w:pStyle w:val="5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</w:rPr>
                      <w:t>16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8"/>
      <w:suff w:val="nothing"/>
      <w:lvlText w:val="%1.%2　"/>
      <w:lvlJc w:val="left"/>
      <w:pPr>
        <w:ind w:left="113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35"/>
      <w:suff w:val="nothing"/>
      <w:lvlText w:val="%1——"/>
      <w:lvlJc w:val="left"/>
      <w:pPr>
        <w:ind w:left="828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59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3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79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1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3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15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27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39" w:hanging="528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3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0940"/>
    <w:rsid w:val="03130940"/>
    <w:rsid w:val="29C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4">
    <w:name w:val="其他标准标志"/>
    <w:qFormat/>
    <w:uiPriority w:val="0"/>
    <w:pPr>
      <w:framePr w:w="6101" w:wrap="around" w:vAnchor="page" w:hAnchor="page" w:x="4673" w:y="942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szCs w:val="96"/>
      <w:lang w:val="en-US" w:eastAsia="zh-CN" w:bidi="ar-SA"/>
    </w:rPr>
  </w:style>
  <w:style w:type="paragraph" w:customStyle="1" w:styleId="1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文稿类别"/>
    <w:qFormat/>
    <w:uiPriority w:val="0"/>
    <w:pPr>
      <w:framePr w:w="9639" w:h="6917" w:hRule="exact" w:wrap="around" w:vAnchor="page" w:hAnchor="page" w:xAlign="center" w:y="6408" w:anchorLock="1"/>
      <w:widowControl w:val="0"/>
      <w:spacing w:before="440" w:after="160"/>
      <w:jc w:val="center"/>
      <w:textAlignment w:val="center"/>
    </w:pPr>
    <w:rPr>
      <w:rFonts w:ascii="宋体" w:hAnsi="Times New Roman" w:eastAsia="宋体" w:cs="Times New Roman"/>
      <w:sz w:val="24"/>
      <w:szCs w:val="28"/>
      <w:lang w:val="en-US" w:eastAsia="zh-CN" w:bidi="ar-SA"/>
    </w:rPr>
  </w:style>
  <w:style w:type="paragraph" w:customStyle="1" w:styleId="19">
    <w:name w:val="封面标准文稿编辑信息"/>
    <w:qFormat/>
    <w:uiPriority w:val="0"/>
    <w:pPr>
      <w:framePr w:w="9639" w:h="6917" w:hRule="exact" w:wrap="around" w:vAnchor="page" w:hAnchor="page" w:xAlign="center" w:y="6408" w:anchorLock="1"/>
      <w:widowControl w:val="0"/>
      <w:spacing w:before="180" w:after="160" w:line="180" w:lineRule="exact"/>
      <w:jc w:val="center"/>
      <w:textAlignment w:val="center"/>
    </w:pPr>
    <w:rPr>
      <w:rFonts w:ascii="宋体" w:hAnsi="Times New Roman" w:eastAsia="宋体" w:cs="Times New Roman"/>
      <w:sz w:val="21"/>
      <w:szCs w:val="28"/>
      <w:lang w:val="en-US" w:eastAsia="zh-CN" w:bidi="ar-SA"/>
    </w:rPr>
  </w:style>
  <w:style w:type="paragraph" w:customStyle="1" w:styleId="20">
    <w:name w:val="其他实施日期"/>
    <w:qFormat/>
    <w:uiPriority w:val="0"/>
    <w:pPr>
      <w:framePr w:wrap="around" w:vAnchor="page" w:hAnchor="page" w:y="1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1">
    <w:name w:val="其他发布日期"/>
    <w:qFormat/>
    <w:uiPriority w:val="0"/>
    <w:pPr>
      <w:framePr w:wrap="around" w:vAnchor="page" w:hAnchor="page" w:x="1419" w:y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2">
    <w:name w:val="其他发布部门"/>
    <w:qFormat/>
    <w:uiPriority w:val="0"/>
    <w:pPr>
      <w:framePr w:wrap="around" w:vAnchor="margin" w:hAnchor="text" w:y="15310"/>
      <w:spacing w:line="0" w:lineRule="atLeast"/>
      <w:jc w:val="center"/>
    </w:pPr>
    <w:rPr>
      <w:rFonts w:ascii="黑体" w:hAnsi="Times New Roman" w:eastAsia="黑体" w:cs="Times New Roman"/>
      <w:spacing w:val="20"/>
      <w:w w:val="135"/>
      <w:sz w:val="28"/>
      <w:lang w:val="en-US" w:eastAsia="zh-CN" w:bidi="ar-SA"/>
    </w:rPr>
  </w:style>
  <w:style w:type="paragraph" w:customStyle="1" w:styleId="23">
    <w:name w:val="目次、标准名称标题"/>
    <w:next w:val="24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4">
    <w:name w:val="段"/>
    <w:link w:val="3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6">
    <w:name w:val="Normal Indent1"/>
    <w:basedOn w:val="1"/>
    <w:qFormat/>
    <w:uiPriority w:val="0"/>
    <w:pPr>
      <w:ind w:firstLine="624"/>
      <w:jc w:val="left"/>
    </w:pPr>
  </w:style>
  <w:style w:type="paragraph" w:customStyle="1" w:styleId="27">
    <w:name w:val="章标题"/>
    <w:next w:val="24"/>
    <w:link w:val="3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一级条标题"/>
    <w:next w:val="24"/>
    <w:qFormat/>
    <w:uiPriority w:val="0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">
    <w:name w:val="二级条标题"/>
    <w:basedOn w:val="28"/>
    <w:next w:val="24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30">
    <w:name w:val="段 Char"/>
    <w:link w:val="24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1">
    <w:name w:val="章标题 Char"/>
    <w:link w:val="27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2">
    <w:name w:val="正文表标题"/>
    <w:next w:val="1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Compact"/>
    <w:basedOn w:val="3"/>
    <w:qFormat/>
    <w:uiPriority w:val="0"/>
    <w:pPr>
      <w:spacing w:before="36" w:after="36"/>
    </w:pPr>
  </w:style>
  <w:style w:type="table" w:customStyle="1" w:styleId="34">
    <w:name w:val="网格型1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三级条标题"/>
    <w:basedOn w:val="29"/>
    <w:next w:val="24"/>
    <w:link w:val="38"/>
    <w:qFormat/>
    <w:uiPriority w:val="0"/>
    <w:pPr>
      <w:numPr>
        <w:ilvl w:val="0"/>
        <w:numId w:val="0"/>
      </w:numPr>
      <w:outlineLvl w:val="4"/>
    </w:pPr>
  </w:style>
  <w:style w:type="paragraph" w:customStyle="1" w:styleId="37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8">
    <w:name w:val="三级条标题 Char"/>
    <w:link w:val="3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455</Characters>
  <Lines>0</Lines>
  <Paragraphs>0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2025-07-31T07:03:00Z</dcterms:created>
  <dc:creator>M.t</dc:creator>
  <cp:lastModifiedBy>L.</cp:lastModifiedBy>
  <dcterms:modified xsi:type="dcterms:W3CDTF">2025-07-31T07:18:32Z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67899D97FEE443D48D4EEA3FF0067EEB_11</vt:lpwstr>
  </property>
  <property fmtid="{D5CDD505-2E9C-101B-9397-08002B2CF9AE}" pid="4" name="KSOTemplateDocerSaveRecord">
    <vt:lpwstr>eyJoZGlkIjoiMDI0YWRjMTViOTI5NTVkMjgwOGNmMGUxM2I0ZDM5ODUiLCJ1c2VySWQiOiI3MDU1Mzc5NDcifQ==</vt:lpwstr>
  </property>
</Properties>
</file>